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C3A" w:rsidRDefault="00115C3A">
      <w:r>
        <w:rPr>
          <w:rFonts w:hint="eastAsia"/>
        </w:rPr>
        <w:t>1120320</w:t>
      </w:r>
      <w:r>
        <w:rPr>
          <w:rFonts w:hint="eastAsia"/>
        </w:rPr>
        <w:t>防疫請假新規範</w:t>
      </w:r>
    </w:p>
    <w:p w:rsidR="00127B95" w:rsidRDefault="00115C3A">
      <w:r w:rsidRPr="00115C3A">
        <w:drawing>
          <wp:inline distT="0" distB="0" distL="0" distR="0" wp14:anchorId="5899322D" wp14:editId="7C7E1D35">
            <wp:extent cx="5274310" cy="395097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C3A" w:rsidRDefault="00115C3A">
      <w:pPr>
        <w:rPr>
          <w:rFonts w:hint="eastAsia"/>
        </w:rPr>
      </w:pPr>
    </w:p>
    <w:sectPr w:rsidR="00115C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3A"/>
    <w:rsid w:val="00115C3A"/>
    <w:rsid w:val="0012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74EA"/>
  <w15:chartTrackingRefBased/>
  <w15:docId w15:val="{54EEE5EE-6562-4539-8FC2-6A1E4A4E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薛淑珠主任</dc:creator>
  <cp:keywords/>
  <dc:description/>
  <cp:lastModifiedBy>薛淑珠主任</cp:lastModifiedBy>
  <cp:revision>1</cp:revision>
  <dcterms:created xsi:type="dcterms:W3CDTF">2023-03-20T03:19:00Z</dcterms:created>
  <dcterms:modified xsi:type="dcterms:W3CDTF">2023-03-20T03:20:00Z</dcterms:modified>
</cp:coreProperties>
</file>