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A24" w:rsidRDefault="00493FD9">
      <w:r>
        <w:rPr>
          <w:rFonts w:ascii="標楷體" w:eastAsia="標楷體" w:hAnsi="標楷體" w:cs="標楷體" w:hint="eastAsia"/>
          <w:szCs w:val="24"/>
        </w:rPr>
        <w:t xml:space="preserve">    </w:t>
      </w:r>
      <w:r w:rsidRPr="00493FD9">
        <w:rPr>
          <w:rFonts w:ascii="標楷體" w:eastAsia="標楷體" w:hAnsi="標楷體" w:cs="標楷體" w:hint="eastAsia"/>
          <w:szCs w:val="24"/>
        </w:rPr>
        <w:t>本校</w:t>
      </w:r>
      <w:r w:rsidRPr="00493FD9">
        <w:rPr>
          <w:rFonts w:ascii="標楷體" w:eastAsia="標楷體" w:hAnsi="標楷體" w:cs="標楷體" w:hint="eastAsia"/>
          <w:szCs w:val="24"/>
        </w:rPr>
        <w:t>104學年度擬持續推動「</w:t>
      </w:r>
      <w:r w:rsidRPr="00493FD9">
        <w:rPr>
          <w:rFonts w:ascii="Times New Roman" w:eastAsia="標楷體" w:hAnsi="標楷體" w:cs="Times New Roman" w:hint="eastAsia"/>
          <w:bCs/>
          <w:iCs/>
          <w:szCs w:val="24"/>
        </w:rPr>
        <w:t>教師專業發展評鑑</w:t>
      </w:r>
      <w:r w:rsidRPr="00493FD9">
        <w:rPr>
          <w:rFonts w:ascii="標楷體" w:eastAsia="標楷體" w:hAnsi="標楷體" w:cs="標楷體" w:hint="eastAsia"/>
          <w:szCs w:val="24"/>
        </w:rPr>
        <w:t>」</w:t>
      </w:r>
      <w:r w:rsidRPr="00493FD9">
        <w:rPr>
          <w:rFonts w:ascii="標楷體" w:eastAsia="標楷體" w:hAnsi="標楷體" w:cs="標楷體" w:hint="eastAsia"/>
          <w:szCs w:val="24"/>
        </w:rPr>
        <w:t>和</w:t>
      </w:r>
      <w:r w:rsidRPr="00493FD9">
        <w:rPr>
          <w:rFonts w:ascii="標楷體" w:eastAsia="標楷體" w:hAnsi="標楷體" w:cs="標楷體" w:hint="eastAsia"/>
          <w:szCs w:val="24"/>
        </w:rPr>
        <w:t>「教學輔導教師制度」</w:t>
      </w:r>
      <w:r w:rsidRPr="00493FD9">
        <w:rPr>
          <w:rFonts w:ascii="標楷體" w:eastAsia="標楷體" w:hAnsi="標楷體" w:cs="標楷體" w:hint="eastAsia"/>
          <w:szCs w:val="24"/>
        </w:rPr>
        <w:t>，為了</w:t>
      </w:r>
      <w:proofErr w:type="gramStart"/>
      <w:r w:rsidRPr="00493FD9">
        <w:rPr>
          <w:rFonts w:ascii="標楷體" w:eastAsia="標楷體" w:hAnsi="標楷體" w:cs="標楷體" w:hint="eastAsia"/>
          <w:szCs w:val="24"/>
        </w:rPr>
        <w:t>推薦教專進階</w:t>
      </w:r>
      <w:proofErr w:type="gramEnd"/>
      <w:r w:rsidRPr="00493FD9">
        <w:rPr>
          <w:rFonts w:ascii="標楷體" w:eastAsia="標楷體" w:hAnsi="標楷體" w:cs="標楷體" w:hint="eastAsia"/>
          <w:szCs w:val="24"/>
        </w:rPr>
        <w:t>培訓人員及教學輔導教師受訓，校內參加</w:t>
      </w:r>
      <w:r w:rsidRPr="00493FD9">
        <w:rPr>
          <w:rFonts w:ascii="標楷體" w:eastAsia="標楷體" w:hAnsi="標楷體" w:cs="標楷體" w:hint="eastAsia"/>
          <w:szCs w:val="24"/>
        </w:rPr>
        <w:t>「</w:t>
      </w:r>
      <w:r w:rsidRPr="00493FD9">
        <w:rPr>
          <w:rFonts w:ascii="Times New Roman" w:eastAsia="標楷體" w:hAnsi="標楷體" w:cs="Times New Roman" w:hint="eastAsia"/>
          <w:bCs/>
          <w:iCs/>
          <w:szCs w:val="24"/>
        </w:rPr>
        <w:t>教師專業發展評鑑</w:t>
      </w:r>
      <w:r w:rsidRPr="00493FD9">
        <w:rPr>
          <w:rFonts w:ascii="標楷體" w:eastAsia="標楷體" w:hAnsi="標楷體" w:cs="標楷體" w:hint="eastAsia"/>
          <w:szCs w:val="24"/>
        </w:rPr>
        <w:t>」</w:t>
      </w:r>
      <w:r w:rsidRPr="00493FD9">
        <w:rPr>
          <w:rFonts w:ascii="標楷體" w:eastAsia="標楷體" w:hAnsi="標楷體" w:cs="標楷體" w:hint="eastAsia"/>
          <w:szCs w:val="24"/>
        </w:rPr>
        <w:t>的人數須達到80人以上，</w:t>
      </w:r>
      <w:r w:rsidR="00FE1A24" w:rsidRPr="00493FD9">
        <w:rPr>
          <w:rFonts w:ascii="標楷體" w:eastAsia="標楷體" w:hAnsi="標楷體" w:hint="eastAsia"/>
        </w:rPr>
        <w:t>請老師們抽空上網至教師專業發展評鑑網</w:t>
      </w:r>
      <w:r w:rsidR="00FE1A24" w:rsidRPr="00FE1A24">
        <w:t>http://tepd.moe.gov.tw/</w:t>
      </w:r>
    </w:p>
    <w:p w:rsidR="002B3B52" w:rsidRDefault="00FB259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-129886</wp:posOffset>
                </wp:positionH>
                <wp:positionV relativeFrom="paragraph">
                  <wp:posOffset>436418</wp:posOffset>
                </wp:positionV>
                <wp:extent cx="1470313" cy="841664"/>
                <wp:effectExtent l="0" t="0" r="15875" b="15875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313" cy="8416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橢圓 5" o:spid="_x0000_s1026" style="position:absolute;margin-left:-10.25pt;margin-top:34.35pt;width:115.75pt;height:6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" filled="f" strokecolor="red" strokeweight="2pt"/>
            </w:pict>
          </mc:Fallback>
        </mc:AlternateContent>
      </w:r>
      <w:r w:rsidR="00FE1A24" w:rsidRPr="00FE1A24">
        <w:rPr>
          <w:noProof/>
          <w:bdr w:val="single" w:sz="4" w:space="0" w:color="auto"/>
        </w:rPr>
        <w:drawing>
          <wp:inline distT="0" distB="0" distL="0" distR="0" wp14:anchorId="4555A0FB" wp14:editId="010D8FC2">
            <wp:extent cx="4723238" cy="1636568"/>
            <wp:effectExtent l="0" t="0" r="127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970" t="14791" r="23312" b="52119"/>
                    <a:stretch/>
                  </pic:blipFill>
                  <pic:spPr bwMode="auto">
                    <a:xfrm>
                      <a:off x="0" y="0"/>
                      <a:ext cx="4739438" cy="1642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A24" w:rsidRDefault="00493FD9">
      <w:r>
        <w:rPr>
          <w:rFonts w:hint="eastAsia"/>
        </w:rPr>
        <w:t>1.</w:t>
      </w:r>
      <w:r w:rsidR="00FE1A24">
        <w:rPr>
          <w:rFonts w:hint="eastAsia"/>
        </w:rPr>
        <w:t>輸入您的帳號及密碼</w:t>
      </w:r>
      <w:r w:rsidR="00FB2592">
        <w:rPr>
          <w:rFonts w:hint="eastAsia"/>
        </w:rPr>
        <w:t>，便進入下列的頁面。</w:t>
      </w:r>
    </w:p>
    <w:p w:rsidR="00FE1A24" w:rsidRDefault="00FB259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1A78A2" wp14:editId="4C92946D">
                <wp:simplePos x="0" y="0"/>
                <wp:positionH relativeFrom="column">
                  <wp:posOffset>5195</wp:posOffset>
                </wp:positionH>
                <wp:positionV relativeFrom="paragraph">
                  <wp:posOffset>618259</wp:posOffset>
                </wp:positionV>
                <wp:extent cx="1293380" cy="405246"/>
                <wp:effectExtent l="0" t="0" r="21590" b="13970"/>
                <wp:wrapNone/>
                <wp:docPr id="6" name="橢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380" cy="40524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6" o:spid="_x0000_s1026" style="position:absolute;margin-left:.4pt;margin-top:48.7pt;width:101.85pt;height:3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" filled="f" strokecolor="red" strokeweight="2pt"/>
            </w:pict>
          </mc:Fallback>
        </mc:AlternateContent>
      </w:r>
      <w:r w:rsidR="00FE1A24" w:rsidRPr="00D2298C">
        <w:rPr>
          <w:noProof/>
          <w:bdr w:val="single" w:sz="4" w:space="0" w:color="auto"/>
        </w:rPr>
        <w:drawing>
          <wp:inline distT="0" distB="0" distL="0" distR="0" wp14:anchorId="2B59EC03" wp14:editId="33C00974">
            <wp:extent cx="4730263" cy="11430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054" t="18214" r="23941" b="59017"/>
                    <a:stretch/>
                  </pic:blipFill>
                  <pic:spPr bwMode="auto">
                    <a:xfrm>
                      <a:off x="0" y="0"/>
                      <a:ext cx="4731092" cy="11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592" w:rsidRDefault="00493FD9">
      <w:r>
        <w:rPr>
          <w:rFonts w:hint="eastAsia"/>
        </w:rPr>
        <w:t>2.</w:t>
      </w:r>
      <w:r w:rsidR="00FB2592">
        <w:rPr>
          <w:rFonts w:hint="eastAsia"/>
        </w:rPr>
        <w:t>選擇身分</w:t>
      </w:r>
      <w:r w:rsidR="00FB2592">
        <w:rPr>
          <w:rFonts w:hint="eastAsia"/>
        </w:rPr>
        <w:t>-</w:t>
      </w:r>
      <w:r w:rsidR="00FB2592">
        <w:rPr>
          <w:rFonts w:hint="eastAsia"/>
        </w:rPr>
        <w:t>教師，即可進入教師管理專區，請點選</w:t>
      </w:r>
      <w:r w:rsidR="00FB2592" w:rsidRPr="00FB2592">
        <w:rPr>
          <w:rFonts w:hint="eastAsia"/>
          <w:bdr w:val="single" w:sz="4" w:space="0" w:color="auto"/>
        </w:rPr>
        <w:t>修改基本資料</w:t>
      </w:r>
    </w:p>
    <w:p w:rsidR="00FB2592" w:rsidRDefault="00D2298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867641</wp:posOffset>
                </wp:positionH>
                <wp:positionV relativeFrom="paragraph">
                  <wp:posOffset>1272886</wp:posOffset>
                </wp:positionV>
                <wp:extent cx="1604818" cy="1403985"/>
                <wp:effectExtent l="0" t="0" r="14605" b="1397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81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298C" w:rsidRPr="00D2298C" w:rsidRDefault="00D2298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2298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可確認帳密及身分證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字號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68.3pt;margin-top:100.25pt;width:126.3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">
                <v:textbox style="mso-fit-shape-to-text:t">
                  <w:txbxContent>
                    <w:p w:rsidR="00D2298C" w:rsidRPr="00D2298C" w:rsidRDefault="00D2298C">
                      <w:pPr>
                        <w:rPr>
                          <w:sz w:val="20"/>
                          <w:szCs w:val="20"/>
                        </w:rPr>
                      </w:pPr>
                      <w:r w:rsidRPr="00D2298C">
                        <w:rPr>
                          <w:rFonts w:hint="eastAsia"/>
                          <w:sz w:val="20"/>
                          <w:szCs w:val="20"/>
                        </w:rPr>
                        <w:t>可確認帳密及身分證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字號</w:t>
                      </w:r>
                    </w:p>
                  </w:txbxContent>
                </v:textbox>
              </v:shape>
            </w:pict>
          </mc:Fallback>
        </mc:AlternateContent>
      </w:r>
      <w:r w:rsidR="00FB259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1714096</wp:posOffset>
                </wp:positionH>
                <wp:positionV relativeFrom="paragraph">
                  <wp:posOffset>2618105</wp:posOffset>
                </wp:positionV>
                <wp:extent cx="379268" cy="1403985"/>
                <wp:effectExtent l="0" t="0" r="20955" b="1651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268" cy="1403985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592" w:rsidRPr="00FB2592" w:rsidRDefault="00FB2592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B2592">
                              <w:rPr>
                                <w:color w:val="FF0000"/>
                                <w:sz w:val="28"/>
                                <w:szCs w:val="28"/>
                              </w:rPr>
                              <w:sym w:font="Wingdings 2" w:char="F050"/>
                            </w:r>
                            <w:r w:rsidR="00D2298C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34.95pt;margin-top:206.15pt;width:29.8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" filled="f" strokecolor="#c0504d [3205]" strokeweight="2pt">
                <v:textbox style="mso-fit-shape-to-text:t">
                  <w:txbxContent>
                    <w:p w:rsidR="00FB2592" w:rsidRPr="00FB2592" w:rsidRDefault="00FB2592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FB2592">
                        <w:rPr>
                          <w:color w:val="FF0000"/>
                          <w:sz w:val="28"/>
                          <w:szCs w:val="28"/>
                        </w:rPr>
                        <w:sym w:font="Wingdings 2" w:char="F050"/>
                      </w:r>
                      <w:r w:rsidR="00D2298C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FB2592" w:rsidRPr="00D2298C">
        <w:rPr>
          <w:noProof/>
          <w:bdr w:val="single" w:sz="4" w:space="0" w:color="auto"/>
        </w:rPr>
        <w:drawing>
          <wp:inline distT="0" distB="0" distL="0" distR="0" wp14:anchorId="11B22AFB" wp14:editId="7B2789AA">
            <wp:extent cx="4665519" cy="3626427"/>
            <wp:effectExtent l="0" t="0" r="190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955" t="16287" r="24040" b="10468"/>
                    <a:stretch/>
                  </pic:blipFill>
                  <pic:spPr bwMode="auto">
                    <a:xfrm>
                      <a:off x="0" y="0"/>
                      <a:ext cx="4671531" cy="363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98C" w:rsidRDefault="00493FD9">
      <w:r>
        <w:rPr>
          <w:rFonts w:hint="eastAsia"/>
        </w:rPr>
        <w:t>3.</w:t>
      </w:r>
      <w:r w:rsidR="00D2298C">
        <w:rPr>
          <w:rFonts w:hint="eastAsia"/>
        </w:rPr>
        <w:t>勾選</w:t>
      </w:r>
      <w:r w:rsidR="00D2298C">
        <w:rPr>
          <w:rFonts w:hint="eastAsia"/>
        </w:rPr>
        <w:t>104</w:t>
      </w:r>
      <w:r w:rsidR="00D2298C">
        <w:rPr>
          <w:rFonts w:hint="eastAsia"/>
        </w:rPr>
        <w:t>學年度，</w:t>
      </w:r>
      <w:r w:rsidR="00E928AC">
        <w:rPr>
          <w:rFonts w:hint="eastAsia"/>
        </w:rPr>
        <w:t>按</w:t>
      </w:r>
      <w:r w:rsidR="00D2298C">
        <w:rPr>
          <w:rFonts w:hint="eastAsia"/>
        </w:rPr>
        <w:t>頁面下方</w:t>
      </w:r>
      <w:r w:rsidR="00D2298C" w:rsidRPr="00D2298C">
        <w:rPr>
          <w:rFonts w:hint="eastAsia"/>
          <w:bdr w:val="single" w:sz="4" w:space="0" w:color="auto"/>
        </w:rPr>
        <w:t>修改完成確認</w:t>
      </w:r>
      <w:r w:rsidR="00D2298C">
        <w:rPr>
          <w:rFonts w:hint="eastAsia"/>
        </w:rPr>
        <w:t>即可。</w:t>
      </w:r>
    </w:p>
    <w:p w:rsidR="00D2298C" w:rsidRDefault="00D2298C">
      <w:r>
        <w:rPr>
          <w:rFonts w:hint="eastAsia"/>
        </w:rPr>
        <w:t>請老師們於</w:t>
      </w:r>
      <w:r w:rsidRPr="00493FD9">
        <w:rPr>
          <w:rFonts w:hint="eastAsia"/>
          <w:b/>
        </w:rPr>
        <w:t>104</w:t>
      </w:r>
      <w:r w:rsidRPr="00493FD9">
        <w:rPr>
          <w:rFonts w:hint="eastAsia"/>
          <w:b/>
        </w:rPr>
        <w:t>年</w:t>
      </w:r>
      <w:r w:rsidRPr="00493FD9">
        <w:rPr>
          <w:rFonts w:hint="eastAsia"/>
          <w:b/>
        </w:rPr>
        <w:t>3</w:t>
      </w:r>
      <w:r w:rsidRPr="00493FD9">
        <w:rPr>
          <w:rFonts w:hint="eastAsia"/>
          <w:b/>
        </w:rPr>
        <w:t>月</w:t>
      </w:r>
      <w:r w:rsidRPr="00493FD9">
        <w:rPr>
          <w:rFonts w:hint="eastAsia"/>
          <w:b/>
        </w:rPr>
        <w:t>9</w:t>
      </w:r>
      <w:r w:rsidRPr="00493FD9">
        <w:rPr>
          <w:rFonts w:hint="eastAsia"/>
          <w:b/>
        </w:rPr>
        <w:t>日</w:t>
      </w:r>
      <w:r>
        <w:rPr>
          <w:rFonts w:hint="eastAsia"/>
        </w:rPr>
        <w:t>前完成，感恩</w:t>
      </w:r>
      <w:r>
        <w:rPr>
          <w:rFonts w:hint="eastAsia"/>
        </w:rPr>
        <w:t>!</w:t>
      </w:r>
      <w:r w:rsidR="00493FD9">
        <w:rPr>
          <w:rFonts w:hint="eastAsia"/>
        </w:rPr>
        <w:t>~~</w:t>
      </w:r>
      <w:bookmarkStart w:id="0" w:name="_GoBack"/>
      <w:bookmarkEnd w:id="0"/>
      <w:r w:rsidR="00493FD9">
        <w:rPr>
          <w:rFonts w:hint="eastAsia"/>
        </w:rPr>
        <w:t>萬中網站最新公告可連結</w:t>
      </w:r>
      <w:r w:rsidR="00493FD9">
        <w:rPr>
          <w:rFonts w:hint="eastAsia"/>
        </w:rPr>
        <w:t>~~</w:t>
      </w:r>
    </w:p>
    <w:sectPr w:rsidR="00D2298C" w:rsidSect="00493FD9">
      <w:pgSz w:w="11906" w:h="16838"/>
      <w:pgMar w:top="1440" w:right="1800" w:bottom="1135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5E0" w:rsidRDefault="004A65E0" w:rsidP="00493FD9">
      <w:r>
        <w:separator/>
      </w:r>
    </w:p>
  </w:endnote>
  <w:endnote w:type="continuationSeparator" w:id="0">
    <w:p w:rsidR="004A65E0" w:rsidRDefault="004A65E0" w:rsidP="00493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5E0" w:rsidRDefault="004A65E0" w:rsidP="00493FD9">
      <w:r>
        <w:separator/>
      </w:r>
    </w:p>
  </w:footnote>
  <w:footnote w:type="continuationSeparator" w:id="0">
    <w:p w:rsidR="004A65E0" w:rsidRDefault="004A65E0" w:rsidP="00493F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3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A24"/>
    <w:rsid w:val="002B3B52"/>
    <w:rsid w:val="00493FD9"/>
    <w:rsid w:val="004A65E0"/>
    <w:rsid w:val="00A105EC"/>
    <w:rsid w:val="00D2298C"/>
    <w:rsid w:val="00E928AC"/>
    <w:rsid w:val="00FB2592"/>
    <w:rsid w:val="00FE1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A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E1A2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93F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93FD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93F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93FD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A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E1A2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93F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93FD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93FD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93FD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2015-02-25T09:21:00Z</dcterms:created>
  <dcterms:modified xsi:type="dcterms:W3CDTF">2015-02-26T00:00:00Z</dcterms:modified>
</cp:coreProperties>
</file>